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C2" w:rsidRDefault="00373F20" w:rsidP="008E5260">
      <w:pPr>
        <w:pStyle w:val="Heading2"/>
        <w:spacing w:before="120" w:after="240"/>
      </w:pPr>
      <w:r>
        <w:t>Using</w:t>
      </w:r>
      <w:r w:rsidR="008E5260">
        <w:t xml:space="preserve"> the New Request for Payment System</w:t>
      </w:r>
    </w:p>
    <w:p w:rsidR="00A00D49" w:rsidRDefault="00A00D49">
      <w:r>
        <w:t xml:space="preserve">A completed and authorised </w:t>
      </w:r>
      <w:r w:rsidRPr="00A00D49">
        <w:rPr>
          <w:b/>
          <w:i/>
        </w:rPr>
        <w:t>Request for Payment Form</w:t>
      </w:r>
      <w:r>
        <w:t xml:space="preserve"> is necessary for all expenditure of Club funds.  </w:t>
      </w:r>
    </w:p>
    <w:p w:rsidR="00373F20" w:rsidRDefault="00373F20" w:rsidP="00373F20">
      <w:r>
        <w:t xml:space="preserve">For the computer-shy there is a </w:t>
      </w:r>
      <w:r>
        <w:t>PDF version,</w:t>
      </w:r>
      <w:r>
        <w:t xml:space="preserve"> with suffix (manual</w:t>
      </w:r>
      <w:r>
        <w:t>),</w:t>
      </w:r>
      <w:r w:rsidRPr="00373F20">
        <w:t xml:space="preserve"> </w:t>
      </w:r>
      <w:r>
        <w:t>available from the Treasurer or the club website</w:t>
      </w:r>
      <w:r>
        <w:t>.  This can be printed off and</w:t>
      </w:r>
      <w:r>
        <w:t xml:space="preserve"> completed by hand.</w:t>
      </w:r>
    </w:p>
    <w:p w:rsidR="00BE717C" w:rsidRDefault="00A00D49" w:rsidP="00BE717C">
      <w:r>
        <w:t xml:space="preserve">A </w:t>
      </w:r>
      <w:r w:rsidR="00373F20">
        <w:t xml:space="preserve">Word </w:t>
      </w:r>
      <w:r>
        <w:t>template form</w:t>
      </w:r>
      <w:r w:rsidR="00373F20">
        <w:t xml:space="preserve"> for completion on screen</w:t>
      </w:r>
      <w:r>
        <w:t xml:space="preserve"> is </w:t>
      </w:r>
      <w:r w:rsidR="00373F20">
        <w:t xml:space="preserve">also </w:t>
      </w:r>
      <w:r>
        <w:t>available from the club website. To complete</w:t>
      </w:r>
      <w:r w:rsidR="00D101EB">
        <w:t xml:space="preserve"> the </w:t>
      </w:r>
      <w:r w:rsidR="00373F20">
        <w:t>on-screen</w:t>
      </w:r>
      <w:r w:rsidR="00373F20">
        <w:t xml:space="preserve"> </w:t>
      </w:r>
      <w:r w:rsidR="00D101EB">
        <w:t>form</w:t>
      </w:r>
      <w:r>
        <w:t xml:space="preserve">, tab through </w:t>
      </w:r>
      <w:r w:rsidR="00BE717C">
        <w:t xml:space="preserve">or click on </w:t>
      </w:r>
      <w:r>
        <w:t xml:space="preserve">the </w:t>
      </w:r>
      <w:r w:rsidR="00BE717C">
        <w:t>form fields</w:t>
      </w:r>
      <w:r>
        <w:t xml:space="preserve"> to </w:t>
      </w:r>
      <w:r w:rsidR="00BE717C">
        <w:t>tick</w:t>
      </w:r>
      <w:r w:rsidR="008E5260">
        <w:t xml:space="preserve"> boxes and </w:t>
      </w:r>
      <w:r>
        <w:t xml:space="preserve">enter </w:t>
      </w:r>
      <w:r w:rsidR="003B43FD">
        <w:t xml:space="preserve">or overtype </w:t>
      </w:r>
      <w:r>
        <w:t>text</w:t>
      </w:r>
      <w:r w:rsidR="008E5260">
        <w:t xml:space="preserve"> </w:t>
      </w:r>
      <w:r w:rsidR="00373F20">
        <w:t xml:space="preserve">where </w:t>
      </w:r>
      <w:r w:rsidR="008E5260">
        <w:t>necessary</w:t>
      </w:r>
      <w:r>
        <w:t xml:space="preserve">.  </w:t>
      </w:r>
      <w:r w:rsidR="00BE717C">
        <w:t>When finished</w:t>
      </w:r>
      <w:r w:rsidR="00373F20">
        <w:t>,</w:t>
      </w:r>
      <w:r w:rsidR="00BE717C">
        <w:t xml:space="preserve"> Save and Print the form and pass </w:t>
      </w:r>
      <w:r w:rsidR="00373F20">
        <w:t>the hard copy</w:t>
      </w:r>
      <w:r w:rsidR="00BE717C">
        <w:t xml:space="preserve"> on to </w:t>
      </w:r>
      <w:r w:rsidR="00373F20">
        <w:t>the person needing to approve</w:t>
      </w:r>
      <w:r w:rsidR="00BE717C">
        <w:t>.</w:t>
      </w:r>
    </w:p>
    <w:p w:rsidR="00373F20" w:rsidRDefault="00373F20" w:rsidP="00373F20">
      <w:r>
        <w:t>Copies of receipts and or invoices must be attached if available. A brief explanation will suffice if they are not.</w:t>
      </w:r>
    </w:p>
    <w:p w:rsidR="00373F20" w:rsidRDefault="00373F20" w:rsidP="00373F20">
      <w:r>
        <w:t>Payments to Charities approved in the Annual Budget or by a Board meeting must have a reference to the relevant approved budget or Board motion.</w:t>
      </w:r>
    </w:p>
    <w:p w:rsidR="008000C2" w:rsidRDefault="008000C2">
      <w:r>
        <w:t xml:space="preserve">Please ensure that the account against </w:t>
      </w:r>
      <w:r w:rsidR="00373F20">
        <w:t xml:space="preserve">which </w:t>
      </w:r>
      <w:r>
        <w:t xml:space="preserve">the payment is to be billed is selected from the list by circling </w:t>
      </w:r>
      <w:r w:rsidR="008E5260">
        <w:t>its</w:t>
      </w:r>
      <w:r>
        <w:t xml:space="preserve"> number or typing it in at the end of the line above the list of categories.  Please discuss with the Treasurer if additional categories would be useful for reporting purposes.</w:t>
      </w:r>
    </w:p>
    <w:p w:rsidR="00BE717C" w:rsidRDefault="00D101EB" w:rsidP="00D101EB">
      <w:r>
        <w:t xml:space="preserve">Payments </w:t>
      </w:r>
      <w:r w:rsidR="00A00D49">
        <w:t xml:space="preserve">must be </w:t>
      </w:r>
      <w:r>
        <w:t xml:space="preserve">authorised </w:t>
      </w:r>
      <w:r w:rsidR="00A00D49">
        <w:t xml:space="preserve">by a </w:t>
      </w:r>
      <w:r>
        <w:t xml:space="preserve">2 </w:t>
      </w:r>
      <w:r w:rsidR="00A00D49">
        <w:t xml:space="preserve">Board </w:t>
      </w:r>
      <w:r>
        <w:t>Members</w:t>
      </w:r>
      <w:r w:rsidR="00A00D49">
        <w:t xml:space="preserve"> or </w:t>
      </w:r>
      <w:r>
        <w:t xml:space="preserve">the </w:t>
      </w:r>
      <w:r w:rsidR="00A00D49">
        <w:t>Chair of the relevant committee</w:t>
      </w:r>
      <w:r>
        <w:t xml:space="preserve"> and another Board Member.</w:t>
      </w:r>
      <w:r w:rsidRPr="00D101EB">
        <w:t xml:space="preserve"> </w:t>
      </w:r>
      <w:r>
        <w:t>Both authorisation lines are to be signed off before passing the form to the Treasurer for processing the payment.</w:t>
      </w:r>
      <w:r w:rsidR="00BE717C" w:rsidRPr="00BE717C">
        <w:t xml:space="preserve"> </w:t>
      </w:r>
      <w:bookmarkStart w:id="0" w:name="_GoBack"/>
      <w:bookmarkEnd w:id="0"/>
    </w:p>
    <w:p w:rsidR="00F42F86" w:rsidRDefault="00AE4CC6">
      <w:r>
        <w:rPr>
          <w:noProof/>
          <w:lang w:eastAsia="en-AU"/>
        </w:rPr>
        <w:lastRenderedPageBreak/>
        <w:drawing>
          <wp:inline distT="0" distB="0" distL="0" distR="0">
            <wp:extent cx="5254625" cy="886333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49"/>
    <w:rsid w:val="001C22F7"/>
    <w:rsid w:val="00373F20"/>
    <w:rsid w:val="003B43FD"/>
    <w:rsid w:val="00602284"/>
    <w:rsid w:val="008000C2"/>
    <w:rsid w:val="008E5260"/>
    <w:rsid w:val="00A00D49"/>
    <w:rsid w:val="00AE4CC6"/>
    <w:rsid w:val="00BE717C"/>
    <w:rsid w:val="00D101EB"/>
    <w:rsid w:val="00F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5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5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About the New Request for Payment System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Noel</cp:lastModifiedBy>
  <cp:revision>4</cp:revision>
  <dcterms:created xsi:type="dcterms:W3CDTF">2016-06-24T05:42:00Z</dcterms:created>
  <dcterms:modified xsi:type="dcterms:W3CDTF">2016-07-01T04:35:00Z</dcterms:modified>
</cp:coreProperties>
</file>